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w:t>
      </w:r>
      <w:proofErr w:type="spellStart"/>
      <w:r w:rsidRPr="00F96F5D">
        <w:rPr>
          <w:rFonts w:ascii="Century Gothic" w:hAnsi="Century Gothic" w:cs="Arial"/>
          <w:bCs/>
        </w:rPr>
        <w:t>Counsellors</w:t>
      </w:r>
      <w:proofErr w:type="spellEnd"/>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 xml:space="preserve">Bank will be hiring services of FLC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at various </w:t>
      </w:r>
      <w:proofErr w:type="spellStart"/>
      <w:proofErr w:type="gramStart"/>
      <w:r w:rsidRPr="002421FC">
        <w:rPr>
          <w:rFonts w:ascii="Century Gothic" w:hAnsi="Century Gothic" w:cs="Arial"/>
          <w:bCs/>
          <w:sz w:val="22"/>
          <w:szCs w:val="22"/>
        </w:rPr>
        <w:t>centres</w:t>
      </w:r>
      <w:proofErr w:type="spellEnd"/>
      <w:r w:rsidRPr="002421FC">
        <w:rPr>
          <w:rFonts w:ascii="Century Gothic" w:hAnsi="Century Gothic" w:cs="Arial"/>
          <w:bCs/>
          <w:sz w:val="22"/>
          <w:szCs w:val="22"/>
        </w:rPr>
        <w:t xml:space="preserve"> .</w:t>
      </w:r>
      <w:proofErr w:type="gramEnd"/>
      <w:r w:rsidRPr="002421FC">
        <w:rPr>
          <w:rFonts w:ascii="Century Gothic" w:hAnsi="Century Gothic" w:cs="Arial"/>
          <w:bCs/>
          <w:sz w:val="22"/>
          <w:szCs w:val="22"/>
        </w:rPr>
        <w:t xml:space="preserve"> The details of the personnel which are proposed to be hired as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 xml:space="preserve">officers with rural development </w:t>
            </w:r>
            <w:proofErr w:type="spellStart"/>
            <w:r>
              <w:rPr>
                <w:rFonts w:ascii="Century Gothic" w:hAnsi="Century Gothic" w:cs="Arial"/>
                <w:sz w:val="22"/>
                <w:szCs w:val="22"/>
              </w:rPr>
              <w:t>background.i.e</w:t>
            </w:r>
            <w:proofErr w:type="spellEnd"/>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post of </w:t>
            </w:r>
            <w:r w:rsidRPr="00797111">
              <w:rPr>
                <w:rFonts w:ascii="Century Gothic" w:hAnsi="Century Gothic" w:cs="Arial"/>
                <w:b/>
                <w:sz w:val="22"/>
                <w:szCs w:val="22"/>
              </w:rPr>
              <w:t>Scale-II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lastRenderedPageBreak/>
              <w:t>He should have worked as Branch Manager/ Agri. Officer in any scale in a rural branch for atleast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towards 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xml:space="preserve">) for conductingFinancial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797111" w:rsidP="008A31D0">
            <w:pPr>
              <w:spacing w:after="0"/>
              <w:jc w:val="both"/>
              <w:rPr>
                <w:rFonts w:ascii="Century Gothic" w:hAnsi="Century Gothic" w:cs="Arial"/>
              </w:rPr>
            </w:pPr>
            <w:proofErr w:type="spellStart"/>
            <w:r w:rsidRPr="00797111">
              <w:rPr>
                <w:rFonts w:ascii="Century Gothic" w:hAnsi="Century Gothic" w:cs="Arial"/>
                <w:b/>
              </w:rPr>
              <w:t>Explanation</w:t>
            </w:r>
            <w:r>
              <w:rPr>
                <w:rFonts w:ascii="Century Gothic" w:hAnsi="Century Gothic" w:cs="Arial"/>
              </w:rPr>
              <w:t>:If</w:t>
            </w:r>
            <w:proofErr w:type="spellEnd"/>
            <w:r>
              <w:rPr>
                <w:rFonts w:ascii="Century Gothic" w:hAnsi="Century Gothic" w:cs="Arial"/>
              </w:rPr>
              <w:t xml:space="preserve">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Discretionary Authority for  Engaging FLCCs &amp; 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for selection of F</w:t>
            </w:r>
            <w:r w:rsidR="007E13A0">
              <w:rPr>
                <w:rFonts w:ascii="Century Gothic" w:eastAsia="Times New Roman" w:hAnsi="Century Gothic" w:cs="Arial"/>
                <w:color w:val="000000"/>
              </w:rPr>
              <w:t>LC counsellors. General Manager</w:t>
            </w:r>
            <w:r>
              <w:rPr>
                <w:rFonts w:ascii="Century Gothic" w:eastAsia="Times New Roman" w:hAnsi="Century Gothic" w:cs="Arial"/>
                <w:color w:val="000000"/>
              </w:rPr>
              <w:t xml:space="preserve">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renewal of 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lastRenderedPageBreak/>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roofErr w:type="gramStart"/>
            <w:r w:rsidRPr="002421FC">
              <w:rPr>
                <w:rFonts w:ascii="Century Gothic" w:hAnsi="Century Gothic" w:cs="Arial"/>
                <w:sz w:val="22"/>
                <w:szCs w:val="22"/>
              </w:rPr>
              <w:t>..</w:t>
            </w:r>
            <w:proofErr w:type="gramEnd"/>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To arrange gram </w:t>
            </w:r>
            <w:proofErr w:type="spellStart"/>
            <w:r w:rsidRPr="002421FC">
              <w:rPr>
                <w:rFonts w:ascii="Century Gothic" w:hAnsi="Century Gothic" w:cs="Arial"/>
                <w:sz w:val="22"/>
                <w:szCs w:val="22"/>
              </w:rPr>
              <w:t>sabhas</w:t>
            </w:r>
            <w:proofErr w:type="spellEnd"/>
            <w:r w:rsidRPr="002421FC">
              <w:rPr>
                <w:rFonts w:ascii="Century Gothic" w:hAnsi="Century Gothic" w:cs="Arial"/>
                <w:sz w:val="22"/>
                <w:szCs w:val="22"/>
              </w:rPr>
              <w:t>/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The selected </w:t>
            </w:r>
            <w:proofErr w:type="spellStart"/>
            <w:r w:rsidRPr="002421FC">
              <w:rPr>
                <w:rFonts w:ascii="Century Gothic" w:hAnsi="Century Gothic" w:cs="Arial"/>
                <w:sz w:val="22"/>
                <w:szCs w:val="22"/>
              </w:rPr>
              <w:t>Counsellors</w:t>
            </w:r>
            <w:proofErr w:type="spellEnd"/>
            <w:r w:rsidRPr="002421FC">
              <w:rPr>
                <w:rFonts w:ascii="Century Gothic" w:hAnsi="Century Gothic" w:cs="Arial"/>
                <w:sz w:val="22"/>
                <w:szCs w:val="22"/>
              </w:rPr>
              <w:t xml:space="preserve">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 xml:space="preserve">Bank would be free to terminate the services in case of a </w:t>
            </w:r>
            <w:proofErr w:type="spellStart"/>
            <w:r w:rsidRPr="002421FC">
              <w:rPr>
                <w:rFonts w:ascii="Century Gothic" w:hAnsi="Century Gothic" w:cs="Arial"/>
                <w:color w:val="000000"/>
              </w:rPr>
              <w:t>counsel</w:t>
            </w:r>
            <w:r>
              <w:rPr>
                <w:rFonts w:ascii="Century Gothic" w:hAnsi="Century Gothic" w:cs="Arial"/>
                <w:color w:val="000000"/>
              </w:rPr>
              <w:t>l</w:t>
            </w:r>
            <w:r w:rsidRPr="002421FC">
              <w:rPr>
                <w:rFonts w:ascii="Century Gothic" w:hAnsi="Century Gothic" w:cs="Arial"/>
                <w:color w:val="000000"/>
              </w:rPr>
              <w:t>or</w:t>
            </w:r>
            <w:proofErr w:type="spellEnd"/>
            <w:r w:rsidRPr="002421FC">
              <w:rPr>
                <w:rFonts w:ascii="Century Gothic" w:hAnsi="Century Gothic" w:cs="Arial"/>
                <w:color w:val="000000"/>
              </w:rPr>
              <w:t xml:space="preserve"> 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7E13A0">
            <w:pPr>
              <w:jc w:val="both"/>
              <w:rPr>
                <w:rFonts w:ascii="Century Gothic" w:hAnsi="Century Gothic" w:cs="Arial"/>
              </w:rPr>
            </w:pPr>
            <w:r w:rsidRPr="00CB3520">
              <w:rPr>
                <w:rFonts w:ascii="Century Gothic" w:hAnsi="Century Gothic"/>
              </w:rPr>
              <w:t>General Manager</w:t>
            </w:r>
            <w:r>
              <w:rPr>
                <w:rFonts w:ascii="Century Gothic" w:hAnsi="Century Gothic"/>
              </w:rPr>
              <w:t>s</w:t>
            </w:r>
            <w:r w:rsidR="007E13A0">
              <w:rPr>
                <w:rFonts w:ascii="Century Gothic" w:hAnsi="Century Gothic"/>
              </w:rPr>
              <w:t xml:space="preserve">, ARBD </w:t>
            </w:r>
            <w:r w:rsidRPr="00CB3520">
              <w:rPr>
                <w:rFonts w:ascii="Century Gothic" w:hAnsi="Century Gothic"/>
              </w:rPr>
              <w:t>&amp; RRB at HO-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142131" w:rsidP="00992FB0">
      <w:pPr>
        <w:tabs>
          <w:tab w:val="left" w:pos="3420"/>
        </w:tabs>
        <w:spacing w:before="120" w:after="0" w:line="288" w:lineRule="auto"/>
        <w:ind w:left="540"/>
        <w:jc w:val="both"/>
        <w:rPr>
          <w:rFonts w:ascii="Century Gothic" w:hAnsi="Century Gothic" w:cs="Arial"/>
        </w:rPr>
      </w:pPr>
      <w:proofErr w:type="spellStart"/>
      <w:r>
        <w:rPr>
          <w:rFonts w:ascii="Century Gothic" w:hAnsi="Century Gothic" w:cs="Arial"/>
        </w:rPr>
        <w:t>Zonal</w:t>
      </w:r>
      <w:proofErr w:type="spellEnd"/>
      <w:r>
        <w:rPr>
          <w:rFonts w:ascii="Century Gothic" w:hAnsi="Century Gothic" w:cs="Arial"/>
        </w:rPr>
        <w:t xml:space="preserve"> Head</w:t>
      </w:r>
      <w:r w:rsidR="00992FB0" w:rsidRPr="002421FC">
        <w:rPr>
          <w:rFonts w:ascii="Century Gothic" w:hAnsi="Century Gothic" w:cs="Arial"/>
        </w:rPr>
        <w:t xml:space="preserve"> under whose jurisdiction the FLC is </w:t>
      </w:r>
      <w:proofErr w:type="spellStart"/>
      <w:r w:rsidR="00992FB0" w:rsidRPr="002421FC">
        <w:rPr>
          <w:rFonts w:ascii="Century Gothic" w:hAnsi="Century Gothic" w:cs="Arial"/>
        </w:rPr>
        <w:t>operationalised</w:t>
      </w:r>
      <w:proofErr w:type="spellEnd"/>
      <w:r w:rsidR="00992FB0" w:rsidRPr="002421FC">
        <w:rPr>
          <w:rFonts w:ascii="Century Gothic" w:hAnsi="Century Gothic" w:cs="Arial"/>
        </w:rPr>
        <w:t xml:space="preserve"> / proposed to be </w:t>
      </w:r>
      <w:proofErr w:type="spellStart"/>
      <w:r w:rsidR="00992FB0" w:rsidRPr="002421FC">
        <w:rPr>
          <w:rFonts w:ascii="Century Gothic" w:hAnsi="Century Gothic" w:cs="Arial"/>
          <w:b/>
        </w:rPr>
        <w:t>operationalised</w:t>
      </w:r>
      <w:proofErr w:type="spellEnd"/>
      <w:r w:rsidR="00992FB0" w:rsidRPr="002421FC">
        <w:rPr>
          <w:rFonts w:ascii="Century Gothic" w:hAnsi="Century Gothic" w:cs="Arial"/>
        </w:rPr>
        <w:t xml:space="preserve"> will be the competent authority to approve release of advertisement and also to approve the expenses for the advertisement.</w:t>
      </w:r>
      <w:r w:rsidR="00992FB0"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proofErr w:type="spellStart"/>
      <w:r w:rsidR="00142131">
        <w:rPr>
          <w:rFonts w:ascii="Century Gothic" w:hAnsi="Century Gothic" w:cs="Arial"/>
        </w:rPr>
        <w:t>Zonal</w:t>
      </w:r>
      <w:proofErr w:type="spellEnd"/>
      <w:r>
        <w:rPr>
          <w:rFonts w:ascii="Century Gothic" w:hAnsi="Century Gothic" w:cs="Arial"/>
        </w:rPr>
        <w:t xml:space="preserve"> Head</w:t>
      </w:r>
      <w:r w:rsidRPr="002421FC">
        <w:rPr>
          <w:rFonts w:ascii="Century Gothic" w:hAnsi="Century Gothic" w:cs="Arial"/>
        </w:rPr>
        <w:t xml:space="preserve">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rPr>
        <w:t>operationalised</w:t>
      </w:r>
      <w:proofErr w:type="spellEnd"/>
      <w:r w:rsidRPr="002421FC">
        <w:rPr>
          <w:rFonts w:ascii="Century Gothic" w:hAnsi="Century Gothic" w:cs="Arial"/>
        </w:rPr>
        <w:t xml:space="preserve">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sidR="00BB6DDF">
        <w:rPr>
          <w:rFonts w:ascii="Century Gothic" w:hAnsi="Century Gothic" w:cs="Arial"/>
        </w:rPr>
        <w:t xml:space="preserve">respective </w:t>
      </w:r>
      <w:proofErr w:type="spellStart"/>
      <w:r w:rsidR="00BB6DDF">
        <w:rPr>
          <w:rFonts w:ascii="Century Gothic" w:hAnsi="Century Gothic" w:cs="Arial"/>
        </w:rPr>
        <w:t>Zonal</w:t>
      </w:r>
      <w:proofErr w:type="spellEnd"/>
      <w:r w:rsidR="00BB6DDF">
        <w:rPr>
          <w:rFonts w:ascii="Century Gothic" w:hAnsi="Century Gothic" w:cs="Arial"/>
        </w:rPr>
        <w:t xml:space="preserve"> Office</w:t>
      </w:r>
      <w:r>
        <w:rPr>
          <w:rFonts w:ascii="Century Gothic" w:hAnsi="Century Gothic" w:cs="Arial"/>
        </w:rPr>
        <w:t>.</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874C7F" w:rsidRPr="00874C7F" w:rsidRDefault="00874C7F" w:rsidP="00874C7F">
      <w:pPr>
        <w:pStyle w:val="ListParagraph"/>
        <w:rPr>
          <w:rFonts w:ascii="Century Gothic" w:hAnsi="Century Gothic" w:cs="Arial"/>
        </w:rPr>
      </w:pPr>
    </w:p>
    <w:p w:rsidR="00874C7F" w:rsidRPr="002421FC" w:rsidRDefault="00874C7F" w:rsidP="00874C7F">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lastRenderedPageBreak/>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w:t>
      </w:r>
      <w:proofErr w:type="gramStart"/>
      <w:r w:rsidRPr="002421FC">
        <w:rPr>
          <w:rFonts w:ascii="Century Gothic" w:hAnsi="Century Gothic" w:cs="Arial"/>
        </w:rPr>
        <w:t xml:space="preserve">of </w:t>
      </w:r>
      <w:r>
        <w:rPr>
          <w:rFonts w:ascii="Century Gothic" w:hAnsi="Century Gothic" w:cs="Arial"/>
        </w:rPr>
        <w:t xml:space="preserve"> General</w:t>
      </w:r>
      <w:proofErr w:type="gramEnd"/>
      <w:r>
        <w:rPr>
          <w:rFonts w:ascii="Century Gothic" w:hAnsi="Century Gothic" w:cs="Arial"/>
        </w:rPr>
        <w:t xml:space="preserve">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tblPr>
      <w:tblGrid>
        <w:gridCol w:w="824"/>
        <w:gridCol w:w="2700"/>
        <w:gridCol w:w="4724"/>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C35CD2" w:rsidP="008A31D0">
            <w:pPr>
              <w:pStyle w:val="ListParagraph"/>
              <w:tabs>
                <w:tab w:val="left" w:pos="3420"/>
              </w:tabs>
              <w:spacing w:before="40" w:after="40"/>
              <w:ind w:left="0"/>
              <w:contextualSpacing w:val="0"/>
              <w:jc w:val="both"/>
              <w:rPr>
                <w:rFonts w:ascii="Century Gothic" w:hAnsi="Century Gothic" w:cs="Arial"/>
                <w:sz w:val="22"/>
                <w:szCs w:val="22"/>
              </w:rPr>
            </w:pPr>
            <w:r>
              <w:rPr>
                <w:rFonts w:ascii="Century Gothic" w:hAnsi="Century Gothic" w:cs="Arial"/>
                <w:sz w:val="22"/>
                <w:szCs w:val="22"/>
              </w:rPr>
              <w:t xml:space="preserve">Deputy Zonal Manager of respective Zonal </w:t>
            </w:r>
            <w:r w:rsidR="00992FB0">
              <w:rPr>
                <w:rFonts w:ascii="Century Gothic" w:hAnsi="Century Gothic" w:cs="Arial"/>
                <w:sz w:val="22"/>
                <w:szCs w:val="22"/>
              </w:rPr>
              <w:t>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Pr="00BE2D19" w:rsidRDefault="00992FB0" w:rsidP="00BE2D19">
      <w:pPr>
        <w:tabs>
          <w:tab w:val="left" w:pos="3420"/>
        </w:tabs>
        <w:spacing w:before="120" w:after="0" w:line="240" w:lineRule="auto"/>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The assessment of the candidates on various attributes with weightage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tblPr>
      <w:tblGrid>
        <w:gridCol w:w="1228"/>
        <w:gridCol w:w="4268"/>
        <w:gridCol w:w="2756"/>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Weightage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On approval of the final merit list, the result will be declared and placed on bank's website for information of the candidates.  No separate advertisement will be given in the newspaper.</w:t>
      </w:r>
    </w:p>
    <w:p w:rsidR="00992FB0" w:rsidRDefault="00992FB0" w:rsidP="00992FB0">
      <w:pPr>
        <w:pStyle w:val="ListParagraph"/>
        <w:spacing w:before="120" w:after="0" w:line="288" w:lineRule="auto"/>
        <w:ind w:left="990"/>
        <w:contextualSpacing w:val="0"/>
        <w:jc w:val="both"/>
        <w:rPr>
          <w:rFonts w:ascii="Century Gothic" w:hAnsi="Century Gothic" w:cs="Arial"/>
        </w:rPr>
      </w:pPr>
    </w:p>
    <w:p w:rsidR="00A17BEF" w:rsidRPr="00BE2D19" w:rsidRDefault="00A17BEF" w:rsidP="00BE2D19">
      <w:pPr>
        <w:spacing w:before="120" w:after="0" w:line="288" w:lineRule="auto"/>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lastRenderedPageBreak/>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sidR="00142131">
        <w:rPr>
          <w:rFonts w:ascii="Century Gothic" w:hAnsi="Century Gothic" w:cs="Arial"/>
        </w:rPr>
        <w:t>General Manager, HO-ARBD</w:t>
      </w:r>
      <w:r w:rsidRPr="002421FC">
        <w:rPr>
          <w:rFonts w:ascii="Century Gothic" w:hAnsi="Century Gothic" w:cs="Arial"/>
        </w:rPr>
        <w:t xml:space="preserve">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142131" w:rsidRDefault="00142131"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lastRenderedPageBreak/>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r w:rsidRPr="00FB17C8">
        <w:rPr>
          <w:rFonts w:ascii="Century Gothic" w:hAnsi="Century Gothic" w:cs="Arial"/>
          <w:b/>
          <w:sz w:val="22"/>
          <w:szCs w:val="22"/>
        </w:rPr>
        <w:t>:-</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proofErr w:type="gramStart"/>
      <w:r w:rsidRPr="00FB17C8">
        <w:rPr>
          <w:rFonts w:ascii="Century Gothic" w:hAnsi="Century Gothic" w:cs="Arial"/>
          <w:bCs/>
          <w:sz w:val="22"/>
          <w:szCs w:val="22"/>
        </w:rPr>
        <w:t>:-</w:t>
      </w:r>
      <w:proofErr w:type="gramEnd"/>
      <w:r w:rsidRPr="00FB17C8">
        <w:rPr>
          <w:rFonts w:ascii="Century Gothic" w:hAnsi="Century Gothic" w:cs="Arial"/>
          <w:bCs/>
          <w:sz w:val="22"/>
          <w:szCs w:val="22"/>
        </w:rPr>
        <w:t xml:space="preserve">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 xml:space="preserve">Skill building of FL </w:t>
      </w:r>
      <w:proofErr w:type="spellStart"/>
      <w:r w:rsidRPr="00FB17C8">
        <w:rPr>
          <w:rFonts w:ascii="Century Gothic" w:hAnsi="Century Gothic" w:cs="Arial"/>
          <w:bCs/>
          <w:i/>
          <w:iCs/>
          <w:sz w:val="22"/>
          <w:szCs w:val="22"/>
          <w:u w:val="single"/>
        </w:rPr>
        <w:t>Counsellors</w:t>
      </w:r>
      <w:proofErr w:type="spellEnd"/>
      <w:r w:rsidRPr="00FB17C8">
        <w:rPr>
          <w:rFonts w:ascii="Century Gothic" w:hAnsi="Century Gothic" w:cs="Arial"/>
          <w:bCs/>
          <w:sz w:val="22"/>
          <w:szCs w:val="22"/>
        </w:rPr>
        <w:t xml:space="preserve">: RBI will organize a workshop / training programme in collaboration with CAB, Pune to train the Financial Literacy </w:t>
      </w:r>
      <w:proofErr w:type="spellStart"/>
      <w:r w:rsidRPr="00FB17C8">
        <w:rPr>
          <w:rFonts w:ascii="Century Gothic" w:hAnsi="Century Gothic" w:cs="Arial"/>
          <w:bCs/>
          <w:sz w:val="22"/>
          <w:szCs w:val="22"/>
        </w:rPr>
        <w:t>Counsellors</w:t>
      </w:r>
      <w:proofErr w:type="spellEnd"/>
      <w:r w:rsidRPr="00FB17C8">
        <w:rPr>
          <w:rFonts w:ascii="Century Gothic" w:hAnsi="Century Gothic" w:cs="Arial"/>
          <w:bCs/>
          <w:sz w:val="22"/>
          <w:szCs w:val="22"/>
        </w:rPr>
        <w:t xml:space="preserve">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 xml:space="preserve">Each SLBC Convener bank should update the data base on Financial Literacy Centres through their SLBC/ UTLBC Website on areal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proofErr w:type="spellStart"/>
      <w:r w:rsidRPr="00FB17C8">
        <w:rPr>
          <w:rFonts w:ascii="Century Gothic" w:hAnsi="Century Gothic"/>
          <w:sz w:val="22"/>
          <w:szCs w:val="22"/>
        </w:rPr>
        <w:t>RPCD.FLC.No</w:t>
      </w:r>
      <w:proofErr w:type="spellEnd"/>
      <w:r w:rsidRPr="00FB17C8">
        <w:rPr>
          <w:rFonts w:ascii="Century Gothic" w:hAnsi="Century Gothic"/>
          <w:sz w:val="22"/>
          <w:szCs w:val="22"/>
        </w:rPr>
        <w:t>. 7641/12.01.018/2012-13 dated January 31, 2013 may be utilized by trainers as per requirements barring pages ii, iv and v that specify the operational guidelines for conduct of camps (Refer to Instruction Circular No</w:t>
      </w:r>
      <w:proofErr w:type="gramStart"/>
      <w:r w:rsidRPr="00FB17C8">
        <w:rPr>
          <w:rFonts w:ascii="Century Gothic" w:hAnsi="Century Gothic"/>
          <w:sz w:val="22"/>
          <w:szCs w:val="22"/>
        </w:rPr>
        <w:t>.</w:t>
      </w:r>
      <w:r w:rsidRPr="00FB17C8">
        <w:rPr>
          <w:rFonts w:ascii="Century Gothic" w:eastAsia="Calibri" w:hAnsi="Century Gothic"/>
          <w:sz w:val="22"/>
          <w:szCs w:val="22"/>
        </w:rPr>
        <w:t>.</w:t>
      </w:r>
      <w:proofErr w:type="gramEnd"/>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lastRenderedPageBreak/>
        <w:t>Target</w:t>
      </w:r>
      <w:r w:rsidRPr="00FB17C8">
        <w:rPr>
          <w:rFonts w:ascii="Century Gothic" w:hAnsi="Century Gothic"/>
          <w:sz w:val="22"/>
          <w:szCs w:val="22"/>
        </w:rPr>
        <w:t>: Minimum of one outdoor camp per month by each FLC and rural branch of banks. The special camps need to be conducted for a period of one 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/village level viz.  LDM, DDM of NABARD, LDO of RBI, District and Local administration, Block level officials, NGOs, SHGs, BCs, Farmers’ clubs, </w:t>
      </w:r>
      <w:proofErr w:type="spellStart"/>
      <w:r w:rsidRPr="00FB17C8">
        <w:rPr>
          <w:rFonts w:ascii="Century Gothic" w:hAnsi="Century Gothic" w:cs="Arial"/>
          <w:sz w:val="22"/>
          <w:szCs w:val="22"/>
        </w:rPr>
        <w:t>panchayats</w:t>
      </w:r>
      <w:proofErr w:type="spellEnd"/>
      <w:r w:rsidRPr="00FB17C8">
        <w:rPr>
          <w:rFonts w:ascii="Century Gothic" w:hAnsi="Century Gothic" w:cs="Arial"/>
          <w:sz w:val="22"/>
          <w:szCs w:val="22"/>
        </w:rPr>
        <w:t xml:space="preserve">, PACS, village level functionaries etc. during the conduct of the camps. Adequate publicity should be given before the camps are conducted. Distribution of pamphlets, intimation through </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w:t>
      </w:r>
      <w:proofErr w:type="gramStart"/>
      <w:r w:rsidRPr="00FB17C8">
        <w:rPr>
          <w:rFonts w:ascii="Century Gothic" w:hAnsi="Century Gothic"/>
          <w:sz w:val="22"/>
          <w:szCs w:val="22"/>
        </w:rPr>
        <w:t>a  quarterly</w:t>
      </w:r>
      <w:proofErr w:type="gramEnd"/>
      <w:r w:rsidRPr="00FB17C8">
        <w:rPr>
          <w:rFonts w:ascii="Century Gothic" w:hAnsi="Century Gothic"/>
          <w:sz w:val="22"/>
          <w:szCs w:val="22"/>
        </w:rPr>
        <w:t xml:space="preserve">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 xml:space="preserve">Please note that this set of revised guidelines supersede RBI guidelines vide Circular .No. </w:t>
      </w:r>
      <w:proofErr w:type="spellStart"/>
      <w:r w:rsidRPr="00FB17C8">
        <w:rPr>
          <w:rFonts w:ascii="Century Gothic" w:hAnsi="Century Gothic" w:cs="Arial"/>
          <w:bCs/>
          <w:sz w:val="22"/>
          <w:szCs w:val="22"/>
        </w:rPr>
        <w:t>RPCD.FLC.No</w:t>
      </w:r>
      <w:proofErr w:type="spellEnd"/>
      <w:r w:rsidRPr="00FB17C8">
        <w:rPr>
          <w:rFonts w:ascii="Century Gothic" w:hAnsi="Century Gothic" w:cs="Arial"/>
          <w:bCs/>
          <w:sz w:val="22"/>
          <w:szCs w:val="22"/>
        </w:rPr>
        <w:t xml:space="preserve">. 12452 / 12.01.018 /2011-12 dated June 6, 2012 on financial Literacy </w:t>
      </w:r>
      <w:proofErr w:type="spellStart"/>
      <w:r w:rsidRPr="00FB17C8">
        <w:rPr>
          <w:rFonts w:ascii="Century Gothic" w:hAnsi="Century Gothic" w:cs="Arial"/>
          <w:bCs/>
          <w:sz w:val="22"/>
          <w:szCs w:val="22"/>
        </w:rPr>
        <w:t>Centres</w:t>
      </w:r>
      <w:proofErr w:type="spellEnd"/>
      <w:r w:rsidRPr="00FB17C8">
        <w:rPr>
          <w:rFonts w:ascii="Century Gothic" w:hAnsi="Century Gothic" w:cs="Arial"/>
          <w:bCs/>
          <w:sz w:val="22"/>
          <w:szCs w:val="22"/>
        </w:rPr>
        <w:t xml:space="preserve">-Guidelines. The financial literacy guides issued by RBI vide circular RPCD. </w:t>
      </w:r>
      <w:proofErr w:type="gramStart"/>
      <w:r w:rsidRPr="00FB17C8">
        <w:rPr>
          <w:rFonts w:ascii="Century Gothic" w:hAnsi="Century Gothic" w:cs="Arial"/>
          <w:bCs/>
          <w:sz w:val="22"/>
          <w:szCs w:val="22"/>
        </w:rPr>
        <w:t>FLC.</w:t>
      </w:r>
      <w:proofErr w:type="gramEnd"/>
      <w:r w:rsidRPr="00FB17C8">
        <w:rPr>
          <w:rFonts w:ascii="Century Gothic" w:hAnsi="Century Gothic" w:cs="Arial"/>
          <w:bCs/>
          <w:sz w:val="22"/>
          <w:szCs w:val="22"/>
        </w:rPr>
        <w:t xml:space="preserve">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A17BEF" w:rsidRDefault="00A17BEF" w:rsidP="00992FB0">
      <w:pPr>
        <w:jc w:val="right"/>
        <w:rPr>
          <w:rFonts w:ascii="Century Gothic" w:hAnsi="Century Gothic" w:cs="Arial"/>
          <w:b/>
          <w:u w:val="single"/>
        </w:rPr>
      </w:pPr>
    </w:p>
    <w:p w:rsidR="00992FB0" w:rsidRPr="002421FC" w:rsidRDefault="00992FB0" w:rsidP="00992FB0">
      <w:pPr>
        <w:jc w:val="right"/>
        <w:rPr>
          <w:rFonts w:ascii="Century Gothic" w:hAnsi="Century Gothic" w:cs="Arial"/>
          <w:b/>
          <w:u w:val="single"/>
        </w:rPr>
      </w:pPr>
      <w:r>
        <w:rPr>
          <w:rFonts w:ascii="Century Gothic" w:hAnsi="Century Gothic" w:cs="Arial"/>
          <w:b/>
          <w:u w:val="single"/>
        </w:rPr>
        <w:lastRenderedPageBreak/>
        <w:t>A</w:t>
      </w:r>
      <w:r w:rsidRPr="002421FC">
        <w:rPr>
          <w:rFonts w:ascii="Century Gothic" w:hAnsi="Century Gothic" w:cs="Arial"/>
          <w:b/>
          <w:u w:val="single"/>
        </w:rPr>
        <w:t xml:space="preserve">NNEXURE – </w:t>
      </w:r>
      <w:r>
        <w:rPr>
          <w:rFonts w:ascii="Century Gothic" w:hAnsi="Century Gothic" w:cs="Arial"/>
          <w:b/>
          <w:u w:val="single"/>
        </w:rPr>
        <w:t>C</w:t>
      </w:r>
    </w:p>
    <w:p w:rsidR="00992FB0" w:rsidRPr="002421FC" w:rsidRDefault="00992FB0" w:rsidP="00992FB0">
      <w:pPr>
        <w:jc w:val="center"/>
        <w:rPr>
          <w:rFonts w:ascii="Century Gothic" w:hAnsi="Century Gothic" w:cs="Arial"/>
          <w:b/>
          <w:u w:val="single"/>
        </w:rPr>
      </w:pPr>
    </w:p>
    <w:p w:rsidR="00992FB0" w:rsidRPr="002421FC" w:rsidRDefault="00992FB0" w:rsidP="00992FB0">
      <w:pPr>
        <w:jc w:val="center"/>
        <w:rPr>
          <w:rFonts w:ascii="Century Gothic" w:hAnsi="Century Gothic" w:cs="Arial"/>
          <w:b/>
          <w:u w:val="single"/>
        </w:rPr>
      </w:pPr>
      <w:r w:rsidRPr="002421FC">
        <w:rPr>
          <w:rFonts w:ascii="Century Gothic" w:hAnsi="Century Gothic" w:cs="Arial"/>
          <w:b/>
          <w:u w:val="single"/>
        </w:rPr>
        <w:t>DRAFT ADVERTISEMENT</w:t>
      </w:r>
    </w:p>
    <w:p w:rsidR="00992FB0" w:rsidRPr="002421FC" w:rsidRDefault="00992FB0" w:rsidP="00992FB0">
      <w:pPr>
        <w:jc w:val="both"/>
        <w:rPr>
          <w:rFonts w:ascii="Century Gothic" w:hAnsi="Century Gothic" w:cs="Arial"/>
        </w:rPr>
      </w:pPr>
    </w:p>
    <w:p w:rsidR="00992FB0" w:rsidRPr="002421FC" w:rsidRDefault="00992FB0" w:rsidP="00992FB0">
      <w:pPr>
        <w:jc w:val="both"/>
        <w:rPr>
          <w:rFonts w:ascii="Century Gothic" w:hAnsi="Century Gothic" w:cs="Arial"/>
        </w:rPr>
      </w:pPr>
    </w:p>
    <w:tbl>
      <w:tblPr>
        <w:tblW w:w="95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130"/>
      </w:tblGrid>
      <w:tr w:rsidR="00992FB0" w:rsidRPr="002421FC" w:rsidTr="008A31D0">
        <w:trPr>
          <w:trHeight w:val="413"/>
        </w:trPr>
        <w:tc>
          <w:tcPr>
            <w:tcW w:w="4428" w:type="dxa"/>
            <w:tcBorders>
              <w:bottom w:val="nil"/>
              <w:right w:val="nil"/>
            </w:tcBorders>
          </w:tcPr>
          <w:p w:rsidR="00992FB0" w:rsidRPr="002421FC" w:rsidRDefault="00992FB0" w:rsidP="008A31D0">
            <w:pPr>
              <w:spacing w:after="0" w:line="300" w:lineRule="auto"/>
              <w:rPr>
                <w:rFonts w:ascii="Century Gothic" w:eastAsia="Times New Roman" w:hAnsi="Century Gothic" w:cs="Arial"/>
                <w:b/>
                <w:noProof/>
                <w:u w:val="single"/>
              </w:rPr>
            </w:pPr>
          </w:p>
        </w:tc>
        <w:tc>
          <w:tcPr>
            <w:tcW w:w="5130" w:type="dxa"/>
            <w:tcBorders>
              <w:left w:val="nil"/>
              <w:bottom w:val="nil"/>
            </w:tcBorders>
          </w:tcPr>
          <w:p w:rsidR="00992FB0" w:rsidRPr="002421FC" w:rsidRDefault="00992FB0" w:rsidP="008A31D0">
            <w:pPr>
              <w:spacing w:after="0" w:line="300" w:lineRule="auto"/>
              <w:jc w:val="right"/>
              <w:rPr>
                <w:rFonts w:ascii="Century Gothic" w:eastAsia="Times New Roman" w:hAnsi="Century Gothic" w:cs="Arial"/>
                <w:b/>
                <w:noProof/>
                <w:u w:val="single"/>
              </w:rPr>
            </w:pPr>
          </w:p>
        </w:tc>
      </w:tr>
      <w:tr w:rsidR="00992FB0" w:rsidRPr="002421FC" w:rsidTr="008A31D0">
        <w:tc>
          <w:tcPr>
            <w:tcW w:w="9558" w:type="dxa"/>
            <w:gridSpan w:val="2"/>
            <w:tcBorders>
              <w:top w:val="nil"/>
            </w:tcBorders>
          </w:tcPr>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APPOINTMENT OF FINANCIAL LITERACY COUNSELLORS</w:t>
            </w: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ON CONTRACT BASIS</w:t>
            </w:r>
          </w:p>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Pr>
                <w:rFonts w:ascii="Century Gothic" w:eastAsia="Times New Roman" w:hAnsi="Century Gothic" w:cs="Arial"/>
              </w:rPr>
              <w:t xml:space="preserve">UCO </w:t>
            </w:r>
            <w:r w:rsidRPr="002421FC">
              <w:rPr>
                <w:rFonts w:ascii="Century Gothic" w:eastAsia="Times New Roman" w:hAnsi="Century Gothic" w:cs="Arial"/>
              </w:rPr>
              <w:t xml:space="preserve">Bank, a Government of India Enterprise, invites applications from interested candidates who are retired/VRS </w:t>
            </w:r>
            <w:proofErr w:type="spellStart"/>
            <w:r w:rsidRPr="002421FC">
              <w:rPr>
                <w:rFonts w:ascii="Century Gothic" w:eastAsia="Times New Roman" w:hAnsi="Century Gothic" w:cs="Arial"/>
              </w:rPr>
              <w:t>optee</w:t>
            </w:r>
            <w:proofErr w:type="spellEnd"/>
            <w:r w:rsidRPr="002421FC">
              <w:rPr>
                <w:rFonts w:ascii="Century Gothic" w:eastAsia="Times New Roman" w:hAnsi="Century Gothic" w:cs="Arial"/>
              </w:rPr>
              <w:t xml:space="preserve"> not below the rank of a Manager</w:t>
            </w:r>
            <w:r w:rsidR="008712B4">
              <w:rPr>
                <w:rFonts w:ascii="Century Gothic" w:eastAsia="Times New Roman" w:hAnsi="Century Gothic" w:cs="Arial"/>
              </w:rPr>
              <w:t xml:space="preserve"> (Scale-2)</w:t>
            </w:r>
            <w:r w:rsidRPr="002421FC">
              <w:rPr>
                <w:rFonts w:ascii="Century Gothic" w:eastAsia="Times New Roman" w:hAnsi="Century Gothic" w:cs="Arial"/>
              </w:rPr>
              <w:t xml:space="preserve">, for appointment as Financial Literacy Counsellor on contract basis at the various centres in </w:t>
            </w:r>
            <w:r>
              <w:rPr>
                <w:rFonts w:ascii="Century Gothic" w:eastAsia="Times New Roman" w:hAnsi="Century Gothic" w:cs="Arial"/>
              </w:rPr>
              <w:t xml:space="preserve">our lead districts in the country. </w:t>
            </w:r>
          </w:p>
          <w:p w:rsidR="00992FB0" w:rsidRDefault="00992FB0" w:rsidP="008A31D0">
            <w:pPr>
              <w:spacing w:after="0" w:line="300" w:lineRule="auto"/>
              <w:jc w:val="both"/>
              <w:rPr>
                <w:rFonts w:ascii="Century Gothic" w:eastAsia="Times New Roman" w:hAnsi="Century Gothic" w:cs="Arial"/>
              </w:rPr>
            </w:pPr>
          </w:p>
          <w:p w:rsidR="00992FB0" w:rsidRPr="002421FC" w:rsidRDefault="00992FB0" w:rsidP="008A31D0">
            <w:pPr>
              <w:spacing w:after="0" w:line="300" w:lineRule="auto"/>
              <w:jc w:val="both"/>
              <w:rPr>
                <w:rFonts w:ascii="Century Gothic" w:eastAsia="Times New Roman" w:hAnsi="Century Gothic" w:cs="Arial"/>
                <w:b/>
                <w:u w:val="single"/>
              </w:rPr>
            </w:pPr>
            <w:r w:rsidRPr="002421FC">
              <w:rPr>
                <w:rFonts w:ascii="Century Gothic" w:eastAsia="Times New Roman" w:hAnsi="Century Gothic" w:cs="Arial"/>
              </w:rPr>
              <w:t xml:space="preserve">For full details visit our Bank’s web site:  </w:t>
            </w:r>
            <w:r w:rsidRPr="002421FC">
              <w:rPr>
                <w:rFonts w:ascii="Century Gothic" w:eastAsia="Times New Roman" w:hAnsi="Century Gothic" w:cs="Arial"/>
                <w:b/>
                <w:u w:val="single"/>
              </w:rPr>
              <w:t xml:space="preserve">www. </w:t>
            </w:r>
            <w:r>
              <w:rPr>
                <w:rFonts w:ascii="Century Gothic" w:eastAsia="Times New Roman" w:hAnsi="Century Gothic" w:cs="Arial"/>
                <w:b/>
                <w:u w:val="single"/>
              </w:rPr>
              <w:t>ucobank.com</w:t>
            </w:r>
          </w:p>
          <w:p w:rsidR="00992FB0" w:rsidRPr="002421FC" w:rsidRDefault="00992FB0" w:rsidP="008A31D0">
            <w:pPr>
              <w:spacing w:after="0" w:line="300" w:lineRule="auto"/>
              <w:jc w:val="both"/>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sidRPr="002421FC">
              <w:rPr>
                <w:rFonts w:ascii="Century Gothic" w:eastAsia="Times New Roman" w:hAnsi="Century Gothic" w:cs="Arial"/>
              </w:rPr>
              <w:t>Last date of submissio</w:t>
            </w:r>
            <w:r w:rsidR="00C70A90">
              <w:rPr>
                <w:rFonts w:ascii="Century Gothic" w:eastAsia="Times New Roman" w:hAnsi="Century Gothic" w:cs="Arial"/>
              </w:rPr>
              <w:t xml:space="preserve">n of online application:  </w:t>
            </w:r>
            <w:r w:rsidR="00DF5CCF">
              <w:rPr>
                <w:rFonts w:ascii="Century Gothic" w:eastAsia="Times New Roman" w:hAnsi="Century Gothic" w:cs="Arial"/>
                <w:b/>
              </w:rPr>
              <w:t>07</w:t>
            </w:r>
            <w:r w:rsidR="00FF3B2C">
              <w:rPr>
                <w:rFonts w:ascii="Century Gothic" w:eastAsia="Times New Roman" w:hAnsi="Century Gothic" w:cs="Arial"/>
                <w:b/>
              </w:rPr>
              <w:t>.</w:t>
            </w:r>
            <w:r w:rsidR="00DD29A9">
              <w:rPr>
                <w:rFonts w:ascii="Century Gothic" w:eastAsia="Times New Roman" w:hAnsi="Century Gothic" w:cs="Arial"/>
                <w:b/>
              </w:rPr>
              <w:t>12</w:t>
            </w:r>
            <w:r w:rsidR="00C70A90" w:rsidRPr="00C70A90">
              <w:rPr>
                <w:rFonts w:ascii="Century Gothic" w:eastAsia="Times New Roman" w:hAnsi="Century Gothic" w:cs="Arial"/>
                <w:b/>
              </w:rPr>
              <w:t>.202</w:t>
            </w:r>
            <w:r w:rsidR="00DF5CCF">
              <w:rPr>
                <w:rFonts w:ascii="Century Gothic" w:eastAsia="Times New Roman" w:hAnsi="Century Gothic" w:cs="Arial"/>
                <w:b/>
              </w:rPr>
              <w:t>4</w:t>
            </w:r>
          </w:p>
          <w:p w:rsidR="00992FB0" w:rsidRPr="002421FC" w:rsidRDefault="00992FB0" w:rsidP="008A31D0">
            <w:pPr>
              <w:spacing w:after="0" w:line="300" w:lineRule="auto"/>
              <w:rPr>
                <w:rFonts w:ascii="Century Gothic" w:eastAsia="Times New Roman" w:hAnsi="Century Gothic" w:cs="Arial"/>
              </w:rPr>
            </w:pPr>
            <w:bookmarkStart w:id="0" w:name="_GoBack"/>
            <w:bookmarkEnd w:id="0"/>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F278B">
            <w:pPr>
              <w:spacing w:after="0" w:line="300" w:lineRule="auto"/>
              <w:rPr>
                <w:rFonts w:ascii="Century Gothic" w:eastAsia="Times New Roman" w:hAnsi="Century Gothic" w:cs="Arial"/>
                <w:b/>
              </w:rPr>
            </w:pPr>
            <w:r w:rsidRPr="002421FC">
              <w:rPr>
                <w:rFonts w:ascii="Century Gothic" w:eastAsia="Times New Roman" w:hAnsi="Century Gothic" w:cs="Arial"/>
                <w:b/>
              </w:rPr>
              <w:t xml:space="preserve">Date: _____________                                                      </w:t>
            </w:r>
            <w:r>
              <w:rPr>
                <w:rFonts w:ascii="Century Gothic" w:eastAsia="Times New Roman" w:hAnsi="Century Gothic" w:cs="Arial"/>
                <w:b/>
              </w:rPr>
              <w:t>General Manager</w:t>
            </w:r>
          </w:p>
        </w:tc>
      </w:tr>
    </w:tbl>
    <w:p w:rsidR="00992FB0" w:rsidRPr="002421FC" w:rsidRDefault="00992FB0" w:rsidP="00992FB0">
      <w:pPr>
        <w:jc w:val="both"/>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p w:rsidR="002B489F" w:rsidRPr="002421FC" w:rsidRDefault="002B489F" w:rsidP="00992FB0">
      <w:pPr>
        <w:jc w:val="both"/>
        <w:rPr>
          <w:rFonts w:ascii="Century Gothic" w:hAnsi="Century Gothic" w:cs="Arial"/>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lastRenderedPageBreak/>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7812BC" w:rsidP="00992FB0">
      <w:pPr>
        <w:tabs>
          <w:tab w:val="left" w:pos="2970"/>
        </w:tabs>
        <w:spacing w:after="0" w:line="240" w:lineRule="auto"/>
        <w:jc w:val="center"/>
        <w:rPr>
          <w:rFonts w:ascii="Century Gothic" w:eastAsia="Times New Roman" w:hAnsi="Century Gothic"/>
          <w:bCs/>
        </w:rPr>
      </w:pPr>
      <w:r w:rsidRPr="007812BC">
        <w:rPr>
          <w:rFonts w:ascii="Century Gothic" w:eastAsia="Times New Roman" w:hAnsi="Century Gothic" w:cs="Arial"/>
          <w:bCs/>
          <w:noProof/>
        </w:rPr>
        <w:pict>
          <v:rect id="Rectangle 3" o:spid="_x0000_s1026" style="position:absolute;left:0;text-align:left;margin-left:372pt;margin-top:10.85pt;width:96pt;height:1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 xml:space="preserve">General Manager,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Circle </w:t>
      </w:r>
      <w:r w:rsidRPr="002421FC">
        <w:rPr>
          <w:rFonts w:ascii="Century Gothic" w:eastAsia="Times New Roman" w:hAnsi="Century Gothic" w:cs="Arial"/>
          <w:bCs/>
        </w:rPr>
        <w:t xml:space="preserve">Office, </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cs="Arial"/>
          <w:bCs/>
        </w:rPr>
        <w:t>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w:t>
      </w:r>
      <w:proofErr w:type="gramStart"/>
      <w:r w:rsidRPr="0007072E">
        <w:rPr>
          <w:rFonts w:ascii="Century Gothic" w:eastAsia="Times New Roman" w:hAnsi="Century Gothic"/>
        </w:rPr>
        <w:t>) :</w:t>
      </w:r>
      <w:proofErr w:type="gramEnd"/>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w:t>
            </w:r>
            <w:proofErr w:type="spellStart"/>
            <w:r w:rsidRPr="0007072E">
              <w:rPr>
                <w:rFonts w:ascii="Century Gothic" w:eastAsia="Times New Roman" w:hAnsi="Century Gothic"/>
              </w:rPr>
              <w:t>B.Sc</w:t>
            </w:r>
            <w:proofErr w:type="spellEnd"/>
            <w:r w:rsidRPr="0007072E">
              <w:rPr>
                <w:rFonts w:ascii="Century Gothic" w:eastAsia="Times New Roman" w:hAnsi="Century Gothic"/>
              </w:rPr>
              <w:t>/</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w:t>
            </w:r>
            <w:proofErr w:type="gramStart"/>
            <w:r w:rsidRPr="0007072E">
              <w:rPr>
                <w:rFonts w:ascii="Century Gothic" w:eastAsia="Times New Roman" w:hAnsi="Century Gothic"/>
              </w:rPr>
              <w:t>./</w:t>
            </w:r>
            <w:proofErr w:type="spellStart"/>
            <w:proofErr w:type="gramEnd"/>
            <w:r w:rsidRPr="0007072E">
              <w:rPr>
                <w:rFonts w:ascii="Century Gothic" w:eastAsia="Times New Roman" w:hAnsi="Century Gothic"/>
              </w:rPr>
              <w:t>M.Sc</w:t>
            </w:r>
            <w:proofErr w:type="spellEnd"/>
            <w:r w:rsidRPr="0007072E">
              <w:rPr>
                <w:rFonts w:ascii="Century Gothic" w:eastAsia="Times New Roman" w:hAnsi="Century Gothic"/>
              </w:rPr>
              <w:t xml:space="preserve">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w:t>
      </w:r>
      <w:proofErr w:type="gramStart"/>
      <w:r w:rsidRPr="0007072E">
        <w:rPr>
          <w:rFonts w:ascii="Century Gothic" w:eastAsia="Times New Roman" w:hAnsi="Century Gothic"/>
        </w:rPr>
        <w:t>)_</w:t>
      </w:r>
      <w:proofErr w:type="gramEnd"/>
      <w:r w:rsidRPr="0007072E">
        <w:rPr>
          <w:rFonts w:ascii="Century Gothic" w:eastAsia="Times New Roman" w:hAnsi="Century Gothic"/>
        </w:rPr>
        <w:t>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t>19. Brief detail of  experience in the Bank in respect of working in  Rural area /as Rural Development In-charge/ as Faculty/as LDM/ FI, Agriculture at HO,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7072E">
        <w:rPr>
          <w:rFonts w:ascii="Century Gothic" w:eastAsia="Times New Roman" w:hAnsi="Century Gothic"/>
        </w:rPr>
        <w:lastRenderedPageBreak/>
        <w:t>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FB0"/>
    <w:rsid w:val="00082890"/>
    <w:rsid w:val="000E4638"/>
    <w:rsid w:val="00136D90"/>
    <w:rsid w:val="00142131"/>
    <w:rsid w:val="001767C1"/>
    <w:rsid w:val="001D4679"/>
    <w:rsid w:val="002271F9"/>
    <w:rsid w:val="00243312"/>
    <w:rsid w:val="002B489F"/>
    <w:rsid w:val="002D7EC8"/>
    <w:rsid w:val="00340225"/>
    <w:rsid w:val="00387CD6"/>
    <w:rsid w:val="003B5B57"/>
    <w:rsid w:val="004361A1"/>
    <w:rsid w:val="004830F8"/>
    <w:rsid w:val="004B4F17"/>
    <w:rsid w:val="004D6619"/>
    <w:rsid w:val="00596A51"/>
    <w:rsid w:val="005A5C30"/>
    <w:rsid w:val="00636C31"/>
    <w:rsid w:val="00762A65"/>
    <w:rsid w:val="007812BC"/>
    <w:rsid w:val="00797111"/>
    <w:rsid w:val="007C6654"/>
    <w:rsid w:val="007E13A0"/>
    <w:rsid w:val="00810C4D"/>
    <w:rsid w:val="0082518F"/>
    <w:rsid w:val="008712B4"/>
    <w:rsid w:val="00874C7F"/>
    <w:rsid w:val="008E672B"/>
    <w:rsid w:val="008F278B"/>
    <w:rsid w:val="00992FB0"/>
    <w:rsid w:val="00A17BEF"/>
    <w:rsid w:val="00A52D53"/>
    <w:rsid w:val="00AC53C4"/>
    <w:rsid w:val="00B42625"/>
    <w:rsid w:val="00B43DBD"/>
    <w:rsid w:val="00BB6DDF"/>
    <w:rsid w:val="00BC1957"/>
    <w:rsid w:val="00BE2D19"/>
    <w:rsid w:val="00C06AFA"/>
    <w:rsid w:val="00C35CD2"/>
    <w:rsid w:val="00C42A39"/>
    <w:rsid w:val="00C70A90"/>
    <w:rsid w:val="00D209F4"/>
    <w:rsid w:val="00DD29A9"/>
    <w:rsid w:val="00DF5CCF"/>
    <w:rsid w:val="00E05A9E"/>
    <w:rsid w:val="00E46BD9"/>
    <w:rsid w:val="00E56769"/>
    <w:rsid w:val="00EE3CA1"/>
    <w:rsid w:val="00F35E42"/>
    <w:rsid w:val="00FF3B2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3154</Words>
  <Characters>17978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55580</cp:lastModifiedBy>
  <cp:revision>2</cp:revision>
  <cp:lastPrinted>2022-11-14T10:58:00Z</cp:lastPrinted>
  <dcterms:created xsi:type="dcterms:W3CDTF">2024-11-21T14:14:00Z</dcterms:created>
  <dcterms:modified xsi:type="dcterms:W3CDTF">2024-11-21T14:14:00Z</dcterms:modified>
</cp:coreProperties>
</file>